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8F9" w:rsidRDefault="0017391A">
      <w:pPr>
        <w:shd w:val="clear" w:color="auto" w:fill="FFFFFF"/>
        <w:spacing w:after="0" w:line="276" w:lineRule="auto"/>
        <w:jc w:val="center"/>
        <w:rPr>
          <w:rFonts w:ascii="Engravers MT" w:eastAsia="Engravers MT" w:hAnsi="Engravers MT" w:cs="Engravers MT"/>
          <w:b/>
          <w:i/>
          <w:sz w:val="36"/>
          <w:szCs w:val="36"/>
        </w:rPr>
      </w:pPr>
      <w:bookmarkStart w:id="0" w:name="_GoBack"/>
      <w:bookmarkEnd w:id="0"/>
      <w:r>
        <w:rPr>
          <w:rFonts w:ascii="Engravers MT" w:eastAsia="Engravers MT" w:hAnsi="Engravers MT" w:cs="Engravers MT"/>
          <w:b/>
          <w:i/>
          <w:noProof/>
          <w:sz w:val="36"/>
          <w:szCs w:val="36"/>
          <w:lang w:val="it-IT" w:eastAsia="it-IT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2492375</wp:posOffset>
            </wp:positionH>
            <wp:positionV relativeFrom="margin">
              <wp:posOffset>-564514</wp:posOffset>
            </wp:positionV>
            <wp:extent cx="1304925" cy="1219200"/>
            <wp:effectExtent l="0" t="0" r="0" b="0"/>
            <wp:wrapSquare wrapText="bothSides" distT="0" distB="0" distL="114300" distR="114300"/>
            <wp:docPr id="128541860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Engravers MT" w:eastAsia="Engravers MT" w:hAnsi="Engravers MT" w:cs="Engravers MT"/>
          <w:b/>
          <w:i/>
          <w:sz w:val="36"/>
          <w:szCs w:val="36"/>
        </w:rPr>
        <w:t xml:space="preserve">                </w:t>
      </w:r>
    </w:p>
    <w:p w:rsidR="00E718F9" w:rsidRDefault="0017391A">
      <w:pPr>
        <w:shd w:val="clear" w:color="auto" w:fill="FFFFFF"/>
        <w:spacing w:after="0" w:line="276" w:lineRule="auto"/>
        <w:rPr>
          <w:rFonts w:ascii="Engravers MT" w:eastAsia="Engravers MT" w:hAnsi="Engravers MT" w:cs="Engravers MT"/>
          <w:b/>
          <w:i/>
          <w:sz w:val="36"/>
          <w:szCs w:val="36"/>
        </w:rPr>
      </w:pPr>
      <w:r>
        <w:rPr>
          <w:rFonts w:ascii="Engravers MT" w:eastAsia="Engravers MT" w:hAnsi="Engravers MT" w:cs="Engravers MT"/>
          <w:b/>
          <w:i/>
          <w:sz w:val="36"/>
          <w:szCs w:val="36"/>
        </w:rPr>
        <w:t xml:space="preserve">                  </w:t>
      </w:r>
    </w:p>
    <w:p w:rsidR="00E718F9" w:rsidRDefault="0017391A">
      <w:pPr>
        <w:shd w:val="clear" w:color="auto" w:fill="FFFFFF"/>
        <w:spacing w:after="0" w:line="276" w:lineRule="auto"/>
        <w:rPr>
          <w:rFonts w:ascii="Engravers MT" w:eastAsia="Engravers MT" w:hAnsi="Engravers MT" w:cs="Engravers MT"/>
          <w:b/>
          <w:i/>
          <w:sz w:val="36"/>
          <w:szCs w:val="36"/>
        </w:rPr>
      </w:pPr>
      <w:r>
        <w:rPr>
          <w:rFonts w:ascii="Engravers MT" w:eastAsia="Engravers MT" w:hAnsi="Engravers MT" w:cs="Engravers MT"/>
          <w:b/>
          <w:i/>
          <w:sz w:val="36"/>
          <w:szCs w:val="36"/>
        </w:rPr>
        <w:t xml:space="preserve">                            CTS ORIENTA</w:t>
      </w:r>
    </w:p>
    <w:p w:rsidR="00E718F9" w:rsidRDefault="00E718F9">
      <w:pPr>
        <w:spacing w:before="0" w:after="0"/>
        <w:jc w:val="center"/>
        <w:rPr>
          <w:rFonts w:ascii="Verdana" w:eastAsia="Verdana" w:hAnsi="Verdana" w:cs="Verdana"/>
          <w:b/>
          <w:sz w:val="24"/>
          <w:szCs w:val="24"/>
        </w:rPr>
      </w:pPr>
    </w:p>
    <w:p w:rsidR="00E718F9" w:rsidRDefault="0017391A">
      <w:pPr>
        <w:spacing w:before="0" w:after="0"/>
        <w:jc w:val="center"/>
        <w:rPr>
          <w:rFonts w:ascii="Verdana" w:eastAsia="Verdana" w:hAnsi="Verdana" w:cs="Verdana"/>
          <w:b/>
          <w:sz w:val="24"/>
          <w:szCs w:val="24"/>
        </w:rPr>
      </w:pPr>
      <w:bookmarkStart w:id="1" w:name="_heading=h.k0wy0n9k97gc" w:colFirst="0" w:colLast="0"/>
      <w:bookmarkEnd w:id="1"/>
      <w:r>
        <w:rPr>
          <w:rFonts w:ascii="Verdana" w:eastAsia="Verdana" w:hAnsi="Verdana" w:cs="Verdana"/>
          <w:b/>
          <w:sz w:val="24"/>
          <w:szCs w:val="24"/>
        </w:rPr>
        <w:t xml:space="preserve">  PROGETTO ORIENTAMENTO PER GLI ALUNNI CON DISABILITA’</w:t>
      </w:r>
    </w:p>
    <w:tbl>
      <w:tblPr>
        <w:tblStyle w:val="a"/>
        <w:tblpPr w:leftFromText="141" w:rightFromText="141" w:vertAnchor="text" w:tblpY="395"/>
        <w:tblW w:w="109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7"/>
        <w:gridCol w:w="5528"/>
      </w:tblGrid>
      <w:tr w:rsidR="00E718F9">
        <w:trPr>
          <w:trHeight w:val="328"/>
        </w:trPr>
        <w:tc>
          <w:tcPr>
            <w:tcW w:w="5387" w:type="dxa"/>
          </w:tcPr>
          <w:p w:rsidR="00E718F9" w:rsidRDefault="0017391A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Istituzione scolastica</w:t>
            </w:r>
          </w:p>
        </w:tc>
        <w:tc>
          <w:tcPr>
            <w:tcW w:w="5528" w:type="dxa"/>
          </w:tcPr>
          <w:p w:rsidR="00E718F9" w:rsidRDefault="001A74E0">
            <w:pPr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I.T.A. “Carlo Gallini”</w:t>
            </w:r>
          </w:p>
        </w:tc>
      </w:tr>
      <w:tr w:rsidR="00E718F9">
        <w:tc>
          <w:tcPr>
            <w:tcW w:w="5387" w:type="dxa"/>
          </w:tcPr>
          <w:p w:rsidR="00E718F9" w:rsidRDefault="0017391A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 xml:space="preserve">Via </w:t>
            </w:r>
          </w:p>
        </w:tc>
        <w:tc>
          <w:tcPr>
            <w:tcW w:w="5528" w:type="dxa"/>
          </w:tcPr>
          <w:p w:rsidR="00E718F9" w:rsidRDefault="001A74E0">
            <w:pPr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 xml:space="preserve">C.so F.lli Rosselli 22 </w:t>
            </w:r>
          </w:p>
        </w:tc>
      </w:tr>
      <w:tr w:rsidR="00E718F9">
        <w:tc>
          <w:tcPr>
            <w:tcW w:w="5387" w:type="dxa"/>
          </w:tcPr>
          <w:p w:rsidR="00E718F9" w:rsidRDefault="0017391A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Città</w:t>
            </w:r>
          </w:p>
        </w:tc>
        <w:tc>
          <w:tcPr>
            <w:tcW w:w="5528" w:type="dxa"/>
          </w:tcPr>
          <w:p w:rsidR="00E718F9" w:rsidRDefault="001A74E0">
            <w:pPr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Voghera (PV)</w:t>
            </w:r>
          </w:p>
        </w:tc>
      </w:tr>
      <w:tr w:rsidR="00E718F9">
        <w:tc>
          <w:tcPr>
            <w:tcW w:w="5387" w:type="dxa"/>
          </w:tcPr>
          <w:p w:rsidR="00E718F9" w:rsidRDefault="0017391A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Dirigente scolastico</w:t>
            </w:r>
          </w:p>
        </w:tc>
        <w:tc>
          <w:tcPr>
            <w:tcW w:w="5528" w:type="dxa"/>
          </w:tcPr>
          <w:p w:rsidR="00E718F9" w:rsidRDefault="001A74E0">
            <w:pPr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Arch. Enrico Sartori</w:t>
            </w:r>
          </w:p>
        </w:tc>
      </w:tr>
      <w:tr w:rsidR="00E718F9">
        <w:tc>
          <w:tcPr>
            <w:tcW w:w="5387" w:type="dxa"/>
          </w:tcPr>
          <w:p w:rsidR="00E718F9" w:rsidRDefault="0017391A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Referente alunni con Bisogni Educativi Speciali</w:t>
            </w:r>
          </w:p>
        </w:tc>
        <w:tc>
          <w:tcPr>
            <w:tcW w:w="5528" w:type="dxa"/>
          </w:tcPr>
          <w:p w:rsidR="00E718F9" w:rsidRDefault="001A74E0">
            <w:pPr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Prof.ssa Lonoce Simona</w:t>
            </w:r>
          </w:p>
        </w:tc>
      </w:tr>
      <w:tr w:rsidR="00E718F9">
        <w:tc>
          <w:tcPr>
            <w:tcW w:w="5387" w:type="dxa"/>
          </w:tcPr>
          <w:p w:rsidR="00E718F9" w:rsidRDefault="0017391A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Contatti referente BES per informazioni e/o richiesta di colloquio</w:t>
            </w:r>
          </w:p>
        </w:tc>
        <w:tc>
          <w:tcPr>
            <w:tcW w:w="5528" w:type="dxa"/>
          </w:tcPr>
          <w:p w:rsidR="00E718F9" w:rsidRDefault="001A74E0">
            <w:pPr>
              <w:rPr>
                <w:rFonts w:ascii="Verdana" w:eastAsia="Verdana" w:hAnsi="Verdana" w:cs="Verdana"/>
                <w:b/>
              </w:rPr>
            </w:pPr>
            <w:r w:rsidRPr="001A74E0">
              <w:rPr>
                <w:rFonts w:ascii="Verdana" w:eastAsia="Verdana" w:hAnsi="Verdana" w:cs="Verdana"/>
                <w:b/>
              </w:rPr>
              <w:t>simona.lonoce@gallini.org</w:t>
            </w:r>
          </w:p>
        </w:tc>
      </w:tr>
      <w:tr w:rsidR="00E718F9">
        <w:tc>
          <w:tcPr>
            <w:tcW w:w="5387" w:type="dxa"/>
          </w:tcPr>
          <w:p w:rsidR="00E718F9" w:rsidRDefault="0017391A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Referente orientamento in entrata</w:t>
            </w:r>
          </w:p>
        </w:tc>
        <w:tc>
          <w:tcPr>
            <w:tcW w:w="5528" w:type="dxa"/>
          </w:tcPr>
          <w:p w:rsidR="00E718F9" w:rsidRDefault="001A74E0">
            <w:pPr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Prof. Marco Salvadeo</w:t>
            </w:r>
          </w:p>
        </w:tc>
      </w:tr>
      <w:tr w:rsidR="00E718F9">
        <w:tc>
          <w:tcPr>
            <w:tcW w:w="5387" w:type="dxa"/>
          </w:tcPr>
          <w:p w:rsidR="00E718F9" w:rsidRDefault="0017391A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 xml:space="preserve">Contatti </w:t>
            </w:r>
            <w:r>
              <w:rPr>
                <w:rFonts w:ascii="Verdana" w:eastAsia="Verdana" w:hAnsi="Verdana" w:cs="Verdana"/>
                <w:b/>
              </w:rPr>
              <w:t>referente orientamento per informazioni e/o richiesta di colloquio</w:t>
            </w:r>
          </w:p>
        </w:tc>
        <w:tc>
          <w:tcPr>
            <w:tcW w:w="5528" w:type="dxa"/>
          </w:tcPr>
          <w:p w:rsidR="00E718F9" w:rsidRDefault="001A74E0">
            <w:pPr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marco.salvadeo@gallini.org</w:t>
            </w:r>
          </w:p>
        </w:tc>
      </w:tr>
      <w:tr w:rsidR="00E718F9">
        <w:tc>
          <w:tcPr>
            <w:tcW w:w="5387" w:type="dxa"/>
          </w:tcPr>
          <w:p w:rsidR="00E718F9" w:rsidRDefault="0017391A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 xml:space="preserve">Data, luogo, modalità open day </w:t>
            </w:r>
            <w:r>
              <w:rPr>
                <w:rFonts w:ascii="Verdana" w:eastAsia="Verdana" w:hAnsi="Verdana" w:cs="Verdana"/>
              </w:rPr>
              <w:t xml:space="preserve">(se non ancora definito, indicare un periodo di massima e comunicare successivamente; oppure indicare se è possibile reperire le </w:t>
            </w:r>
            <w:r>
              <w:rPr>
                <w:rFonts w:ascii="Verdana" w:eastAsia="Verdana" w:hAnsi="Verdana" w:cs="Verdana"/>
              </w:rPr>
              <w:t>informazioni nel sito della scuola)</w:t>
            </w:r>
          </w:p>
        </w:tc>
        <w:tc>
          <w:tcPr>
            <w:tcW w:w="5528" w:type="dxa"/>
          </w:tcPr>
          <w:p w:rsidR="00E718F9" w:rsidRDefault="001A74E0">
            <w:pPr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Date Open day Gallini</w:t>
            </w:r>
          </w:p>
          <w:p w:rsidR="001A74E0" w:rsidRDefault="001A74E0">
            <w:pPr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22/11/2025;</w:t>
            </w:r>
          </w:p>
          <w:p w:rsidR="001A74E0" w:rsidRDefault="001A74E0">
            <w:pPr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13/12/2025;</w:t>
            </w:r>
          </w:p>
          <w:p w:rsidR="001A74E0" w:rsidRDefault="001A74E0">
            <w:pPr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10/01/2026</w:t>
            </w:r>
          </w:p>
        </w:tc>
      </w:tr>
      <w:tr w:rsidR="00E718F9">
        <w:tc>
          <w:tcPr>
            <w:tcW w:w="5387" w:type="dxa"/>
          </w:tcPr>
          <w:p w:rsidR="00E718F9" w:rsidRDefault="0017391A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Eventuali particolari iniziative di orientamento per gli alunni con disabilità</w:t>
            </w:r>
          </w:p>
        </w:tc>
        <w:tc>
          <w:tcPr>
            <w:tcW w:w="5528" w:type="dxa"/>
          </w:tcPr>
          <w:p w:rsidR="00E718F9" w:rsidRDefault="001A74E0">
            <w:pPr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 xml:space="preserve">Ogni famiglia ha la possibilità di prenotare una visita dell’Istituto tutte le mattine dal lunedì al </w:t>
            </w:r>
            <w:proofErr w:type="gramStart"/>
            <w:r>
              <w:rPr>
                <w:rFonts w:ascii="Verdana" w:eastAsia="Verdana" w:hAnsi="Verdana" w:cs="Verdana"/>
                <w:b/>
              </w:rPr>
              <w:t>venerdì  dalle</w:t>
            </w:r>
            <w:proofErr w:type="gramEnd"/>
            <w:r>
              <w:rPr>
                <w:rFonts w:ascii="Verdana" w:eastAsia="Verdana" w:hAnsi="Verdana" w:cs="Verdana"/>
                <w:b/>
              </w:rPr>
              <w:t xml:space="preserve"> 11:00 alle 12:00 e il pomeriggio dalle 14:30 alle 16:30 nelle giornate di martedì, mercoledì e venerdì.</w:t>
            </w:r>
          </w:p>
        </w:tc>
      </w:tr>
    </w:tbl>
    <w:p w:rsidR="00E718F9" w:rsidRDefault="00E718F9">
      <w:pPr>
        <w:shd w:val="clear" w:color="auto" w:fill="FFFFFF"/>
        <w:spacing w:after="0" w:line="276" w:lineRule="auto"/>
        <w:rPr>
          <w:rFonts w:ascii="Engravers MT" w:eastAsia="Engravers MT" w:hAnsi="Engravers MT" w:cs="Engravers MT"/>
          <w:b/>
          <w:i/>
          <w:sz w:val="36"/>
          <w:szCs w:val="36"/>
        </w:rPr>
      </w:pPr>
    </w:p>
    <w:p w:rsidR="00E718F9" w:rsidRDefault="0017391A" w:rsidP="001A74E0">
      <w:pPr>
        <w:shd w:val="clear" w:color="auto" w:fill="FFFFFF"/>
        <w:spacing w:after="0" w:line="276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1A74E0">
        <w:rPr>
          <w:rFonts w:ascii="Verdana" w:eastAsia="Verdana" w:hAnsi="Verdana" w:cs="Verdana"/>
          <w:b/>
          <w:sz w:val="20"/>
          <w:szCs w:val="20"/>
        </w:rPr>
        <w:t>Si allegano:</w:t>
      </w:r>
    </w:p>
    <w:p w:rsidR="001A74E0" w:rsidRDefault="001A74E0" w:rsidP="001A74E0">
      <w:pPr>
        <w:pStyle w:val="Paragrafoelenco"/>
        <w:numPr>
          <w:ilvl w:val="0"/>
          <w:numId w:val="2"/>
        </w:numPr>
        <w:shd w:val="clear" w:color="auto" w:fill="FFFFFF"/>
        <w:spacing w:after="0" w:line="276" w:lineRule="auto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Opuscolo informativo per il percorso agrario e chimico;</w:t>
      </w:r>
    </w:p>
    <w:p w:rsidR="001A74E0" w:rsidRPr="00FD4DF2" w:rsidRDefault="001A74E0" w:rsidP="00FD4DF2">
      <w:pPr>
        <w:pStyle w:val="Paragrafoelenco"/>
        <w:numPr>
          <w:ilvl w:val="0"/>
          <w:numId w:val="2"/>
        </w:numPr>
        <w:shd w:val="clear" w:color="auto" w:fill="FFFFFF"/>
        <w:spacing w:after="0" w:line="276" w:lineRule="auto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Volantino informativo sulle date degli open day;</w:t>
      </w:r>
    </w:p>
    <w:p w:rsidR="00FD4DF2" w:rsidRDefault="00FD4DF2" w:rsidP="00FD4DF2">
      <w:pPr>
        <w:pStyle w:val="Paragrafoelenco"/>
        <w:shd w:val="clear" w:color="auto" w:fill="FFFFFF"/>
        <w:spacing w:after="0" w:line="276" w:lineRule="auto"/>
        <w:ind w:left="1080"/>
        <w:rPr>
          <w:rFonts w:ascii="Verdana" w:eastAsia="Verdana" w:hAnsi="Verdana" w:cs="Verdana"/>
          <w:b/>
        </w:rPr>
      </w:pPr>
    </w:p>
    <w:p w:rsidR="00E718F9" w:rsidRPr="00FD4DF2" w:rsidRDefault="00FD4DF2" w:rsidP="00FD4DF2">
      <w:pPr>
        <w:pStyle w:val="Paragrafoelenco"/>
        <w:shd w:val="clear" w:color="auto" w:fill="FFFFFF"/>
        <w:spacing w:after="0" w:line="276" w:lineRule="auto"/>
        <w:ind w:left="1080"/>
        <w:rPr>
          <w:rFonts w:ascii="Verdana" w:eastAsia="Verdana" w:hAnsi="Verdana" w:cs="Verdana"/>
          <w:b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9264" behindDoc="0" locked="0" layoutInCell="1" allowOverlap="1" wp14:anchorId="073A3D23">
            <wp:simplePos x="0" y="0"/>
            <wp:positionH relativeFrom="column">
              <wp:posOffset>2314575</wp:posOffset>
            </wp:positionH>
            <wp:positionV relativeFrom="paragraph">
              <wp:posOffset>580390</wp:posOffset>
            </wp:positionV>
            <wp:extent cx="1485900" cy="1485900"/>
            <wp:effectExtent l="0" t="0" r="0" b="0"/>
            <wp:wrapNone/>
            <wp:docPr id="87670145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701452" name="Immagine 87670145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74E0">
        <w:rPr>
          <w:rFonts w:ascii="Verdana" w:eastAsia="Verdana" w:hAnsi="Verdana" w:cs="Verdana"/>
          <w:b/>
        </w:rPr>
        <w:t xml:space="preserve">Inquadrando il QR code </w:t>
      </w:r>
      <w:r>
        <w:rPr>
          <w:rFonts w:ascii="Verdana" w:eastAsia="Verdana" w:hAnsi="Verdana" w:cs="Verdana"/>
          <w:b/>
        </w:rPr>
        <w:t>è possibile visionare tutto il materiale e visionare il video di presentazione della scuola.</w:t>
      </w:r>
      <w:r>
        <w:rPr>
          <w:noProof/>
          <w:lang w:val="it-IT" w:eastAsia="it-IT"/>
        </w:rPr>
        <mc:AlternateContent>
          <mc:Choice Requires="wps">
            <w:drawing>
              <wp:inline distT="0" distB="0" distL="0" distR="0" wp14:anchorId="4C203A10" wp14:editId="3C1CF82F">
                <wp:extent cx="304800" cy="304800"/>
                <wp:effectExtent l="0" t="0" r="0" b="0"/>
                <wp:docPr id="1927795688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C3C971C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D4DF2">
        <w:rPr>
          <w:noProof/>
        </w:rPr>
        <w:t xml:space="preserve"> </w:t>
      </w:r>
    </w:p>
    <w:sectPr w:rsidR="00E718F9" w:rsidRPr="00FD4DF2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A72A0333-E09B-406D-960C-6FBA8B0E8790}"/>
    <w:embedBold r:id="rId2" w:fontKey="{A74714C4-4664-46D7-AB4C-D4D871C165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E616128-7377-42EC-9CC2-3607CCC660E4}"/>
    <w:embedItalic r:id="rId4" w:fontKey="{6CD51215-1D7A-45FF-930C-084C59A516A3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A93DC08C-418D-424D-B178-EC8EF56EF8FE}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  <w:embedRegular r:id="rId6" w:fontKey="{5734605A-80E1-4391-AE76-CE4BA5698232}"/>
    <w:embedBoldItalic r:id="rId7" w:fontKey="{4D2FB6A5-80EA-462F-851D-2AED0D75EAC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93493"/>
    <w:multiLevelType w:val="hybridMultilevel"/>
    <w:tmpl w:val="8C180A94"/>
    <w:lvl w:ilvl="0" w:tplc="F4503542">
      <w:start w:val="3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F27988"/>
    <w:multiLevelType w:val="hybridMultilevel"/>
    <w:tmpl w:val="2D743FC6"/>
    <w:lvl w:ilvl="0" w:tplc="DB1A380A">
      <w:start w:val="3"/>
      <w:numFmt w:val="bullet"/>
      <w:lvlText w:val="-"/>
      <w:lvlJc w:val="left"/>
      <w:pPr>
        <w:ind w:left="108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8F9"/>
    <w:rsid w:val="0017391A"/>
    <w:rsid w:val="001A74E0"/>
    <w:rsid w:val="00870476"/>
    <w:rsid w:val="00E718F9"/>
    <w:rsid w:val="00FD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80E67D-B945-4E4E-9AEF-55B96DEA8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" w:eastAsia="ko-KR" w:bidi="ar-SA"/>
      </w:rPr>
    </w:rPrDefault>
    <w:pPrDefault>
      <w:pPr>
        <w:spacing w:before="100" w:after="119"/>
        <w:ind w:right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 w:line="278" w:lineRule="auto"/>
      <w:ind w:right="0"/>
      <w:jc w:val="left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 w:line="278" w:lineRule="auto"/>
      <w:ind w:right="0"/>
      <w:jc w:val="left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 w:line="278" w:lineRule="auto"/>
      <w:ind w:right="0"/>
      <w:jc w:val="left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 w:line="278" w:lineRule="auto"/>
      <w:ind w:right="0"/>
      <w:jc w:val="left"/>
      <w:outlineLvl w:val="3"/>
    </w:pPr>
    <w:rPr>
      <w:i/>
      <w:color w:val="2F549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 w:line="278" w:lineRule="auto"/>
      <w:ind w:right="0"/>
      <w:jc w:val="left"/>
      <w:outlineLvl w:val="4"/>
    </w:pPr>
    <w:rPr>
      <w:color w:val="2F5496"/>
      <w:sz w:val="24"/>
      <w:szCs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 w:line="278" w:lineRule="auto"/>
      <w:ind w:right="0"/>
      <w:jc w:val="left"/>
      <w:outlineLvl w:val="5"/>
    </w:pPr>
    <w:rPr>
      <w:i/>
      <w:color w:val="595959"/>
      <w:sz w:val="24"/>
      <w:szCs w:val="24"/>
    </w:rPr>
  </w:style>
  <w:style w:type="paragraph" w:styleId="Titolo7">
    <w:name w:val="heading 7"/>
    <w:link w:val="Titolo7Carattere"/>
    <w:uiPriority w:val="9"/>
    <w:semiHidden/>
    <w:unhideWhenUsed/>
    <w:qFormat/>
    <w:rsid w:val="00A871A4"/>
    <w:pPr>
      <w:keepNext/>
      <w:keepLines/>
      <w:spacing w:before="40" w:after="0" w:line="278" w:lineRule="auto"/>
      <w:ind w:right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Titolo8">
    <w:name w:val="heading 8"/>
    <w:link w:val="Titolo8Carattere"/>
    <w:uiPriority w:val="9"/>
    <w:semiHidden/>
    <w:unhideWhenUsed/>
    <w:qFormat/>
    <w:rsid w:val="00A871A4"/>
    <w:pPr>
      <w:keepNext/>
      <w:keepLines/>
      <w:spacing w:before="0" w:after="0" w:line="278" w:lineRule="auto"/>
      <w:ind w:right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Titolo9">
    <w:name w:val="heading 9"/>
    <w:link w:val="Titolo9Carattere"/>
    <w:uiPriority w:val="9"/>
    <w:semiHidden/>
    <w:unhideWhenUsed/>
    <w:qFormat/>
    <w:rsid w:val="00A871A4"/>
    <w:pPr>
      <w:keepNext/>
      <w:keepLines/>
      <w:spacing w:before="0" w:after="0" w:line="278" w:lineRule="auto"/>
      <w:ind w:right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0" w:after="80"/>
      <w:ind w:right="0"/>
      <w:jc w:val="left"/>
    </w:pPr>
    <w:rPr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A871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A871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A871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A871A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A871A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A871A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71A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71A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71A4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A87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A871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A871A4"/>
    <w:pPr>
      <w:spacing w:before="160" w:after="160" w:line="278" w:lineRule="auto"/>
      <w:ind w:right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71A4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A871A4"/>
    <w:pPr>
      <w:spacing w:before="0" w:after="160" w:line="278" w:lineRule="auto"/>
      <w:ind w:left="720" w:right="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styleId="Enfasiintensa">
    <w:name w:val="Intense Emphasis"/>
    <w:basedOn w:val="Carpredefinitoparagrafo"/>
    <w:uiPriority w:val="21"/>
    <w:qFormat/>
    <w:rsid w:val="00A871A4"/>
    <w:rPr>
      <w:i/>
      <w:iCs/>
      <w:color w:val="2F5496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A871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71A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71A4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59"/>
    <w:rsid w:val="00A871A4"/>
    <w:pPr>
      <w:spacing w:after="0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spacing w:before="0" w:after="160" w:line="278" w:lineRule="auto"/>
      <w:ind w:right="0"/>
      <w:jc w:val="left"/>
    </w:pPr>
    <w:rPr>
      <w:color w:val="595959"/>
      <w:sz w:val="28"/>
      <w:szCs w:val="28"/>
    </w:rPr>
  </w:style>
  <w:style w:type="table" w:customStyle="1" w:styleId="a">
    <w:basedOn w:val="TableNormal"/>
    <w:pPr>
      <w:spacing w:after="0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PaqFOf4joGu4n+YfKIQSjj9LMw==">CgMxLjAyDmguazB3eTBuOWs5N2djOAByITFQZ2ZVZldpdjlZUjNMTFhmWHZHcnZOLWZ5b0ctczhDVQ==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cts_01</cp:lastModifiedBy>
  <cp:revision>2</cp:revision>
  <dcterms:created xsi:type="dcterms:W3CDTF">2025-11-18T07:28:00Z</dcterms:created>
  <dcterms:modified xsi:type="dcterms:W3CDTF">2025-11-18T07:28:00Z</dcterms:modified>
</cp:coreProperties>
</file>